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7F9F0" w14:textId="08E98B80" w:rsidR="004B108B" w:rsidRPr="00382431" w:rsidRDefault="00D1625B" w:rsidP="002D2E7A">
      <w:pPr>
        <w:jc w:val="center"/>
        <w:rPr>
          <w:b/>
          <w:sz w:val="24"/>
          <w:szCs w:val="24"/>
        </w:rPr>
      </w:pPr>
      <w:r w:rsidRPr="00382431">
        <w:rPr>
          <w:b/>
          <w:sz w:val="24"/>
          <w:szCs w:val="24"/>
        </w:rPr>
        <w:t>Global Class on</w:t>
      </w:r>
      <w:r w:rsidR="00CA31A2" w:rsidRPr="00382431">
        <w:rPr>
          <w:b/>
          <w:sz w:val="24"/>
          <w:szCs w:val="24"/>
        </w:rPr>
        <w:t xml:space="preserve"> </w:t>
      </w:r>
      <w:r w:rsidRPr="00382431">
        <w:rPr>
          <w:b/>
          <w:sz w:val="24"/>
          <w:szCs w:val="24"/>
        </w:rPr>
        <w:t>Sustainable Business Practice</w:t>
      </w:r>
      <w:r w:rsidR="00CA31A2" w:rsidRPr="00382431">
        <w:rPr>
          <w:b/>
          <w:sz w:val="24"/>
          <w:szCs w:val="24"/>
        </w:rPr>
        <w:t xml:space="preserve"> –</w:t>
      </w:r>
      <w:r w:rsidR="001A1A21" w:rsidRPr="00382431">
        <w:rPr>
          <w:b/>
          <w:sz w:val="24"/>
          <w:szCs w:val="24"/>
        </w:rPr>
        <w:t xml:space="preserve"> </w:t>
      </w:r>
      <w:r w:rsidR="00CA31A2" w:rsidRPr="00382431">
        <w:rPr>
          <w:b/>
          <w:sz w:val="24"/>
          <w:szCs w:val="24"/>
        </w:rPr>
        <w:t>Lesson Plan</w:t>
      </w:r>
    </w:p>
    <w:p w14:paraId="7E31E652" w14:textId="12BD737A" w:rsidR="00241A66" w:rsidRPr="00382431" w:rsidRDefault="00241A66" w:rsidP="002D2E7A">
      <w:pPr>
        <w:jc w:val="center"/>
        <w:rPr>
          <w:b/>
          <w:sz w:val="24"/>
          <w:szCs w:val="24"/>
        </w:rPr>
      </w:pPr>
      <w:r w:rsidRPr="00382431">
        <w:rPr>
          <w:b/>
          <w:sz w:val="24"/>
          <w:szCs w:val="24"/>
        </w:rPr>
        <w:t>Prepared by Prof. Paul Dervan, Institute of Technology, Dublin, Ireland</w:t>
      </w:r>
    </w:p>
    <w:p w14:paraId="0903CBA4" w14:textId="77777777" w:rsidR="00241A66" w:rsidRPr="005024B2" w:rsidRDefault="00241A66" w:rsidP="002D2E7A">
      <w:pPr>
        <w:jc w:val="center"/>
        <w:rPr>
          <w:b/>
          <w:sz w:val="20"/>
        </w:rPr>
      </w:pPr>
      <w:bookmarkStart w:id="0" w:name="_GoBack"/>
      <w:bookmarkEnd w:id="0"/>
    </w:p>
    <w:p w14:paraId="793C4ABF" w14:textId="77777777" w:rsidR="00E92840" w:rsidRPr="005024B2" w:rsidRDefault="00E92840" w:rsidP="00E92840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sz w:val="20"/>
        </w:rPr>
      </w:pPr>
      <w:r w:rsidRPr="005024B2">
        <w:rPr>
          <w:rFonts w:ascii="Arial" w:hAnsi="Arial" w:cs="Arial"/>
          <w:b/>
          <w:sz w:val="20"/>
        </w:rPr>
        <w:t>Introduction</w:t>
      </w:r>
    </w:p>
    <w:p w14:paraId="190C7B13" w14:textId="77777777" w:rsidR="00D54B1C" w:rsidRDefault="00E92840" w:rsidP="00E92840">
      <w:pPr>
        <w:spacing w:after="120" w:line="360" w:lineRule="auto"/>
        <w:ind w:left="720"/>
        <w:rPr>
          <w:rFonts w:ascii="Arial" w:hAnsi="Arial" w:cs="Arial"/>
          <w:sz w:val="20"/>
        </w:rPr>
      </w:pPr>
      <w:r w:rsidRPr="005024B2">
        <w:rPr>
          <w:rFonts w:ascii="Arial" w:hAnsi="Arial" w:cs="Arial"/>
          <w:sz w:val="20"/>
        </w:rPr>
        <w:t>It is planned to hold a ‘Global Class’</w:t>
      </w:r>
      <w:r w:rsidR="00D82900" w:rsidRPr="005024B2">
        <w:rPr>
          <w:rFonts w:ascii="Arial" w:hAnsi="Arial" w:cs="Arial"/>
          <w:sz w:val="20"/>
        </w:rPr>
        <w:t xml:space="preserve"> o</w:t>
      </w:r>
      <w:r w:rsidRPr="005024B2">
        <w:rPr>
          <w:rFonts w:ascii="Arial" w:hAnsi="Arial" w:cs="Arial"/>
          <w:sz w:val="20"/>
        </w:rPr>
        <w:t>n</w:t>
      </w:r>
      <w:r w:rsidR="00D54B1C">
        <w:rPr>
          <w:rFonts w:ascii="Arial" w:hAnsi="Arial" w:cs="Arial"/>
          <w:sz w:val="20"/>
        </w:rPr>
        <w:t xml:space="preserve"> </w:t>
      </w:r>
      <w:r w:rsidR="00D54B1C" w:rsidRPr="00D54B1C">
        <w:rPr>
          <w:rFonts w:ascii="Arial" w:hAnsi="Arial" w:cs="Arial"/>
          <w:b/>
          <w:sz w:val="20"/>
        </w:rPr>
        <w:t>Tuesday April 4</w:t>
      </w:r>
      <w:r w:rsidR="00D54B1C" w:rsidRPr="00D54B1C">
        <w:rPr>
          <w:rFonts w:ascii="Arial" w:hAnsi="Arial" w:cs="Arial"/>
          <w:b/>
          <w:sz w:val="20"/>
          <w:vertAlign w:val="superscript"/>
        </w:rPr>
        <w:t>th</w:t>
      </w:r>
      <w:r w:rsidR="00D54B1C" w:rsidRPr="00D54B1C">
        <w:rPr>
          <w:rFonts w:ascii="Arial" w:hAnsi="Arial" w:cs="Arial"/>
          <w:b/>
          <w:sz w:val="20"/>
        </w:rPr>
        <w:t xml:space="preserve"> 3.15pm – 4.45pm (GMT)</w:t>
      </w:r>
      <w:r w:rsidR="00D1625B">
        <w:rPr>
          <w:rFonts w:ascii="Arial" w:hAnsi="Arial" w:cs="Arial"/>
          <w:b/>
          <w:sz w:val="20"/>
        </w:rPr>
        <w:t>,</w:t>
      </w:r>
      <w:r w:rsidR="00D54B1C" w:rsidRPr="00D54B1C">
        <w:rPr>
          <w:rFonts w:ascii="Arial" w:hAnsi="Arial" w:cs="Arial"/>
          <w:b/>
          <w:sz w:val="20"/>
        </w:rPr>
        <w:t xml:space="preserve"> 10.15am – 11.45am (EST)</w:t>
      </w:r>
      <w:r w:rsidR="00D1625B">
        <w:rPr>
          <w:rFonts w:ascii="Arial" w:hAnsi="Arial" w:cs="Arial"/>
          <w:b/>
          <w:sz w:val="20"/>
        </w:rPr>
        <w:t>.</w:t>
      </w:r>
      <w:r w:rsidRPr="005024B2">
        <w:rPr>
          <w:rFonts w:ascii="Arial" w:hAnsi="Arial" w:cs="Arial"/>
          <w:sz w:val="20"/>
        </w:rPr>
        <w:t xml:space="preserve"> </w:t>
      </w:r>
      <w:r w:rsidR="00D82900" w:rsidRPr="005024B2">
        <w:rPr>
          <w:rFonts w:ascii="Arial" w:hAnsi="Arial" w:cs="Arial"/>
          <w:sz w:val="20"/>
        </w:rPr>
        <w:t>Th</w:t>
      </w:r>
      <w:r w:rsidR="00D1625B">
        <w:rPr>
          <w:rFonts w:ascii="Arial" w:hAnsi="Arial" w:cs="Arial"/>
          <w:sz w:val="20"/>
        </w:rPr>
        <w:t>e class will explore the theme: ‘Peak Oil – A Blessing in Disguise?’</w:t>
      </w:r>
    </w:p>
    <w:p w14:paraId="0EDA3AC8" w14:textId="77777777" w:rsidR="00E92840" w:rsidRPr="005024B2" w:rsidRDefault="00E92840" w:rsidP="00E92840">
      <w:pPr>
        <w:spacing w:after="120" w:line="360" w:lineRule="auto"/>
        <w:ind w:left="720"/>
        <w:rPr>
          <w:rFonts w:ascii="Arial" w:hAnsi="Arial" w:cs="Arial"/>
          <w:color w:val="2A2A2A"/>
          <w:sz w:val="20"/>
          <w:shd w:val="clear" w:color="auto" w:fill="FFFFFF"/>
        </w:rPr>
      </w:pPr>
      <w:r w:rsidRPr="005024B2">
        <w:rPr>
          <w:rFonts w:ascii="Arial" w:hAnsi="Arial" w:cs="Arial"/>
          <w:color w:val="2A2A2A"/>
          <w:sz w:val="20"/>
          <w:shd w:val="clear" w:color="auto" w:fill="FFFFFF"/>
        </w:rPr>
        <w:t>The Global Class concept has been pioneered by Professor Lon Appleby from Durham Coll</w:t>
      </w:r>
      <w:r w:rsidR="00264916" w:rsidRPr="005024B2">
        <w:rPr>
          <w:rFonts w:ascii="Arial" w:hAnsi="Arial" w:cs="Arial"/>
          <w:color w:val="2A2A2A"/>
          <w:sz w:val="20"/>
          <w:shd w:val="clear" w:color="auto" w:fill="FFFFFF"/>
        </w:rPr>
        <w:t>e</w:t>
      </w:r>
      <w:r w:rsidRPr="005024B2">
        <w:rPr>
          <w:rFonts w:ascii="Arial" w:hAnsi="Arial" w:cs="Arial"/>
          <w:color w:val="2A2A2A"/>
          <w:sz w:val="20"/>
          <w:shd w:val="clear" w:color="auto" w:fill="FFFFFF"/>
        </w:rPr>
        <w:t xml:space="preserve">ge, Oshawa, Canada and allows for an open exploration of universal topics free of outside influence. Students interact with a challenging guest, meet people from varied backgrounds, share materials, and learn from one another using state of the art </w:t>
      </w:r>
      <w:r w:rsidR="003B1A5B" w:rsidRPr="005024B2">
        <w:rPr>
          <w:rFonts w:ascii="Arial" w:hAnsi="Arial" w:cs="Arial"/>
          <w:color w:val="2A2A2A"/>
          <w:sz w:val="20"/>
          <w:shd w:val="clear" w:color="auto" w:fill="FFFFFF"/>
        </w:rPr>
        <w:t xml:space="preserve">Polycom </w:t>
      </w:r>
      <w:r w:rsidRPr="005024B2">
        <w:rPr>
          <w:rFonts w:ascii="Arial" w:hAnsi="Arial" w:cs="Arial"/>
          <w:color w:val="2A2A2A"/>
          <w:sz w:val="20"/>
          <w:shd w:val="clear" w:color="auto" w:fill="FFFFFF"/>
        </w:rPr>
        <w:t>video con</w:t>
      </w:r>
      <w:r w:rsidR="00833700" w:rsidRPr="005024B2">
        <w:rPr>
          <w:rFonts w:ascii="Arial" w:hAnsi="Arial" w:cs="Arial"/>
          <w:color w:val="2A2A2A"/>
          <w:sz w:val="20"/>
          <w:shd w:val="clear" w:color="auto" w:fill="FFFFFF"/>
        </w:rPr>
        <w:t xml:space="preserve">ferencing software </w:t>
      </w:r>
      <w:r w:rsidR="003B1A5B" w:rsidRPr="005024B2">
        <w:rPr>
          <w:rFonts w:ascii="Arial" w:hAnsi="Arial" w:cs="Arial"/>
          <w:color w:val="2A2A2A"/>
          <w:sz w:val="20"/>
          <w:shd w:val="clear" w:color="auto" w:fill="FFFFFF"/>
        </w:rPr>
        <w:t>ho</w:t>
      </w:r>
      <w:r w:rsidR="00833700" w:rsidRPr="005024B2">
        <w:rPr>
          <w:rFonts w:ascii="Arial" w:hAnsi="Arial" w:cs="Arial"/>
          <w:color w:val="2A2A2A"/>
          <w:sz w:val="20"/>
          <w:shd w:val="clear" w:color="auto" w:fill="FFFFFF"/>
        </w:rPr>
        <w:t>sted by Durham College.</w:t>
      </w:r>
    </w:p>
    <w:p w14:paraId="650DCAF1" w14:textId="77777777" w:rsidR="00E92840" w:rsidRPr="005024B2" w:rsidRDefault="00E92840" w:rsidP="00E92840">
      <w:pPr>
        <w:spacing w:after="120" w:line="360" w:lineRule="auto"/>
        <w:ind w:left="720"/>
        <w:rPr>
          <w:rFonts w:ascii="Arial" w:hAnsi="Arial" w:cs="Arial"/>
          <w:color w:val="2A2A2A"/>
          <w:sz w:val="20"/>
          <w:shd w:val="clear" w:color="auto" w:fill="FFFFFF"/>
        </w:rPr>
      </w:pPr>
      <w:r w:rsidRPr="005024B2">
        <w:rPr>
          <w:rFonts w:ascii="Arial" w:hAnsi="Arial" w:cs="Arial"/>
          <w:color w:val="2A2A2A"/>
          <w:sz w:val="20"/>
          <w:shd w:val="clear" w:color="auto" w:fill="FFFFFF"/>
        </w:rPr>
        <w:t xml:space="preserve">The </w:t>
      </w:r>
      <w:r w:rsidR="003B1A5B" w:rsidRPr="005024B2">
        <w:rPr>
          <w:rFonts w:ascii="Arial" w:hAnsi="Arial" w:cs="Arial"/>
          <w:color w:val="2A2A2A"/>
          <w:sz w:val="20"/>
          <w:shd w:val="clear" w:color="auto" w:fill="FFFFFF"/>
        </w:rPr>
        <w:t xml:space="preserve">global class </w:t>
      </w:r>
      <w:r w:rsidRPr="005024B2">
        <w:rPr>
          <w:rFonts w:ascii="Arial" w:hAnsi="Arial" w:cs="Arial"/>
          <w:color w:val="2A2A2A"/>
          <w:sz w:val="20"/>
          <w:shd w:val="clear" w:color="auto" w:fill="FFFFFF"/>
        </w:rPr>
        <w:t xml:space="preserve">experience offers </w:t>
      </w:r>
      <w:r w:rsidR="00833700" w:rsidRPr="005024B2">
        <w:rPr>
          <w:rFonts w:ascii="Arial" w:hAnsi="Arial" w:cs="Arial"/>
          <w:color w:val="2A2A2A"/>
          <w:sz w:val="20"/>
          <w:shd w:val="clear" w:color="auto" w:fill="FFFFFF"/>
        </w:rPr>
        <w:t xml:space="preserve">participants </w:t>
      </w:r>
      <w:r w:rsidRPr="005024B2">
        <w:rPr>
          <w:rFonts w:ascii="Arial" w:hAnsi="Arial" w:cs="Arial"/>
          <w:color w:val="2A2A2A"/>
          <w:sz w:val="20"/>
          <w:shd w:val="clear" w:color="auto" w:fill="FFFFFF"/>
        </w:rPr>
        <w:t xml:space="preserve">the chance to gain a better understanding of our societies and ourselves in complex "glocal" times. </w:t>
      </w:r>
      <w:r w:rsidRPr="005024B2">
        <w:rPr>
          <w:rFonts w:ascii="Arial" w:hAnsi="Arial" w:cs="Arial"/>
          <w:sz w:val="20"/>
        </w:rPr>
        <w:t xml:space="preserve">The </w:t>
      </w:r>
      <w:r w:rsidR="00D1625B">
        <w:rPr>
          <w:rFonts w:ascii="Arial" w:hAnsi="Arial" w:cs="Arial"/>
          <w:sz w:val="20"/>
        </w:rPr>
        <w:t>Sustainable Business Practice</w:t>
      </w:r>
      <w:r w:rsidRPr="005024B2">
        <w:rPr>
          <w:rFonts w:ascii="Arial" w:hAnsi="Arial" w:cs="Arial"/>
          <w:sz w:val="20"/>
        </w:rPr>
        <w:t xml:space="preserve"> class will involve students from Durham College</w:t>
      </w:r>
      <w:r w:rsidR="00D54B1C">
        <w:rPr>
          <w:rFonts w:ascii="Arial" w:hAnsi="Arial" w:cs="Arial"/>
          <w:sz w:val="20"/>
        </w:rPr>
        <w:t>, Canada</w:t>
      </w:r>
      <w:r w:rsidRPr="005024B2">
        <w:rPr>
          <w:rFonts w:ascii="Arial" w:hAnsi="Arial" w:cs="Arial"/>
          <w:sz w:val="20"/>
        </w:rPr>
        <w:t xml:space="preserve">, the Institute of Technology, Blanchardstown, Dublin, Ireland and </w:t>
      </w:r>
      <w:r w:rsidR="00D54B1C">
        <w:rPr>
          <w:rFonts w:ascii="Arial" w:hAnsi="Arial" w:cs="Arial"/>
          <w:sz w:val="20"/>
        </w:rPr>
        <w:t>Budapest Business School</w:t>
      </w:r>
      <w:r w:rsidR="00D1625B">
        <w:rPr>
          <w:rFonts w:ascii="Arial" w:hAnsi="Arial" w:cs="Arial"/>
          <w:sz w:val="20"/>
        </w:rPr>
        <w:t>, Hungary</w:t>
      </w:r>
      <w:r w:rsidR="00D54B1C">
        <w:rPr>
          <w:rFonts w:ascii="Arial" w:hAnsi="Arial" w:cs="Arial"/>
          <w:sz w:val="20"/>
        </w:rPr>
        <w:t xml:space="preserve"> </w:t>
      </w:r>
      <w:r w:rsidRPr="005024B2">
        <w:rPr>
          <w:rFonts w:ascii="Arial" w:hAnsi="Arial" w:cs="Arial"/>
          <w:sz w:val="20"/>
        </w:rPr>
        <w:t xml:space="preserve">interacting with each other and </w:t>
      </w:r>
      <w:r w:rsidR="00D1625B">
        <w:rPr>
          <w:rFonts w:ascii="Arial" w:hAnsi="Arial" w:cs="Arial"/>
          <w:sz w:val="20"/>
        </w:rPr>
        <w:t xml:space="preserve">with </w:t>
      </w:r>
      <w:r w:rsidRPr="005024B2">
        <w:rPr>
          <w:rFonts w:ascii="Arial" w:hAnsi="Arial" w:cs="Arial"/>
          <w:sz w:val="20"/>
        </w:rPr>
        <w:t>a</w:t>
      </w:r>
      <w:r w:rsidRPr="005024B2">
        <w:rPr>
          <w:rFonts w:ascii="Arial" w:hAnsi="Arial" w:cs="Arial"/>
          <w:color w:val="2A2A2A"/>
          <w:sz w:val="20"/>
          <w:shd w:val="clear" w:color="auto" w:fill="FFFFFF"/>
        </w:rPr>
        <w:t xml:space="preserve"> guest </w:t>
      </w:r>
      <w:r w:rsidR="00D1625B">
        <w:rPr>
          <w:rFonts w:ascii="Arial" w:hAnsi="Arial" w:cs="Arial"/>
          <w:color w:val="2A2A2A"/>
          <w:sz w:val="20"/>
          <w:shd w:val="clear" w:color="auto" w:fill="FFFFFF"/>
        </w:rPr>
        <w:t>John Hof</w:t>
      </w:r>
      <w:r w:rsidR="00D54B1C">
        <w:rPr>
          <w:rFonts w:ascii="Arial" w:hAnsi="Arial" w:cs="Arial"/>
          <w:color w:val="2A2A2A"/>
          <w:sz w:val="20"/>
          <w:shd w:val="clear" w:color="auto" w:fill="FFFFFF"/>
        </w:rPr>
        <w:t>meister (Founder, Citizens for Affordable Energy, and former President, Shell USA)</w:t>
      </w:r>
      <w:r w:rsidRPr="005024B2">
        <w:rPr>
          <w:rFonts w:ascii="Arial" w:hAnsi="Arial" w:cs="Arial"/>
          <w:color w:val="2A2A2A"/>
          <w:sz w:val="20"/>
          <w:shd w:val="clear" w:color="auto" w:fill="FFFFFF"/>
        </w:rPr>
        <w:t>.  The guest will give a brief presentation and the students will explore the topic through discussion and activities guided by the guest</w:t>
      </w:r>
      <w:r w:rsidR="00FB3997" w:rsidRPr="005024B2">
        <w:rPr>
          <w:rFonts w:ascii="Arial" w:hAnsi="Arial" w:cs="Arial"/>
          <w:color w:val="2A2A2A"/>
          <w:sz w:val="20"/>
          <w:shd w:val="clear" w:color="auto" w:fill="FFFFFF"/>
        </w:rPr>
        <w:t>.</w:t>
      </w:r>
    </w:p>
    <w:p w14:paraId="5D2F79E8" w14:textId="77777777" w:rsidR="00FB3997" w:rsidRPr="005024B2" w:rsidRDefault="00FB3997" w:rsidP="00E92840">
      <w:pPr>
        <w:spacing w:after="120" w:line="360" w:lineRule="auto"/>
        <w:ind w:left="720"/>
        <w:rPr>
          <w:rFonts w:ascii="Arial" w:hAnsi="Arial" w:cs="Arial"/>
          <w:color w:val="2A2A2A"/>
          <w:sz w:val="20"/>
          <w:shd w:val="clear" w:color="auto" w:fill="FFFFFF"/>
        </w:rPr>
      </w:pPr>
      <w:r w:rsidRPr="005024B2">
        <w:rPr>
          <w:rFonts w:ascii="Arial" w:hAnsi="Arial" w:cs="Arial"/>
          <w:color w:val="2A2A2A"/>
          <w:sz w:val="20"/>
          <w:shd w:val="clear" w:color="auto" w:fill="FFFFFF"/>
        </w:rPr>
        <w:t>The session will be streamed live from the Global Class website (</w:t>
      </w:r>
      <w:hyperlink r:id="rId6" w:history="1">
        <w:r w:rsidR="00011519" w:rsidRPr="005024B2">
          <w:rPr>
            <w:rStyle w:val="Hyperlink"/>
            <w:rFonts w:ascii="Arial" w:hAnsi="Arial" w:cs="Arial"/>
            <w:sz w:val="20"/>
            <w:shd w:val="clear" w:color="auto" w:fill="FFFFFF"/>
          </w:rPr>
          <w:t>http://www.theglobalclass.org/</w:t>
        </w:r>
      </w:hyperlink>
      <w:r w:rsidR="00011519" w:rsidRPr="005024B2">
        <w:rPr>
          <w:rFonts w:ascii="Arial" w:hAnsi="Arial" w:cs="Arial"/>
          <w:color w:val="2A2A2A"/>
          <w:sz w:val="20"/>
          <w:shd w:val="clear" w:color="auto" w:fill="FFFFFF"/>
        </w:rPr>
        <w:t>) and a Live Twitter feed will also feature as part of the session.</w:t>
      </w:r>
    </w:p>
    <w:p w14:paraId="0164AAE0" w14:textId="77777777" w:rsidR="00E92840" w:rsidRPr="005024B2" w:rsidRDefault="00E92840" w:rsidP="00E92840">
      <w:pPr>
        <w:pStyle w:val="ListParagraph"/>
        <w:rPr>
          <w:rFonts w:ascii="Arial" w:hAnsi="Arial" w:cs="Arial"/>
          <w:sz w:val="20"/>
        </w:rPr>
      </w:pPr>
    </w:p>
    <w:p w14:paraId="0DFC14F1" w14:textId="77777777" w:rsidR="00E92840" w:rsidRPr="005024B2" w:rsidRDefault="00E92840" w:rsidP="00833700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b/>
          <w:sz w:val="20"/>
        </w:rPr>
      </w:pPr>
      <w:r w:rsidRPr="005024B2">
        <w:rPr>
          <w:rFonts w:ascii="Arial" w:hAnsi="Arial" w:cs="Arial"/>
          <w:b/>
          <w:sz w:val="20"/>
        </w:rPr>
        <w:t>Objectives</w:t>
      </w:r>
    </w:p>
    <w:p w14:paraId="1ABC128F" w14:textId="77777777" w:rsidR="00D7230F" w:rsidRPr="005024B2" w:rsidRDefault="0002373E" w:rsidP="0083370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5024B2">
        <w:rPr>
          <w:rFonts w:ascii="Arial" w:hAnsi="Arial" w:cs="Arial"/>
          <w:sz w:val="20"/>
        </w:rPr>
        <w:t xml:space="preserve">To sensitise students </w:t>
      </w:r>
      <w:r w:rsidR="00D54B1C">
        <w:rPr>
          <w:rFonts w:ascii="Arial" w:hAnsi="Arial" w:cs="Arial"/>
          <w:sz w:val="20"/>
        </w:rPr>
        <w:t>to global dependency on a finite supply of oil and worldwide initiatives to reduce this dependency.</w:t>
      </w:r>
    </w:p>
    <w:p w14:paraId="3C20AEFC" w14:textId="77777777" w:rsidR="00D7230F" w:rsidRPr="005024B2" w:rsidRDefault="00833700" w:rsidP="0083370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5024B2">
        <w:rPr>
          <w:rFonts w:ascii="Arial" w:hAnsi="Arial" w:cs="Arial"/>
          <w:sz w:val="20"/>
        </w:rPr>
        <w:t>To allow</w:t>
      </w:r>
      <w:r w:rsidR="00D7230F" w:rsidRPr="005024B2">
        <w:rPr>
          <w:rFonts w:ascii="Arial" w:hAnsi="Arial" w:cs="Arial"/>
          <w:sz w:val="20"/>
        </w:rPr>
        <w:t xml:space="preserve"> students</w:t>
      </w:r>
      <w:r w:rsidR="00D1625B">
        <w:rPr>
          <w:rFonts w:ascii="Arial" w:hAnsi="Arial" w:cs="Arial"/>
          <w:sz w:val="20"/>
        </w:rPr>
        <w:t xml:space="preserve"> identify</w:t>
      </w:r>
      <w:r w:rsidR="000715D7" w:rsidRPr="005024B2">
        <w:rPr>
          <w:rFonts w:ascii="Arial" w:hAnsi="Arial" w:cs="Arial"/>
          <w:sz w:val="20"/>
        </w:rPr>
        <w:t xml:space="preserve"> the </w:t>
      </w:r>
      <w:r w:rsidR="00D1625B">
        <w:rPr>
          <w:rFonts w:ascii="Arial" w:hAnsi="Arial" w:cs="Arial"/>
          <w:sz w:val="20"/>
        </w:rPr>
        <w:t>consequences of ‘peak oil’ and to explore initiatives</w:t>
      </w:r>
      <w:r w:rsidR="009D129C">
        <w:rPr>
          <w:rFonts w:ascii="Arial" w:hAnsi="Arial" w:cs="Arial"/>
          <w:sz w:val="20"/>
        </w:rPr>
        <w:t xml:space="preserve"> to replace oil </w:t>
      </w:r>
      <w:r w:rsidR="00D1625B">
        <w:rPr>
          <w:rFonts w:ascii="Arial" w:hAnsi="Arial" w:cs="Arial"/>
          <w:sz w:val="20"/>
        </w:rPr>
        <w:t xml:space="preserve">and the degree of readiness among citizens for this eventuality. </w:t>
      </w:r>
    </w:p>
    <w:p w14:paraId="4CE5D020" w14:textId="77777777" w:rsidR="00DF7E4B" w:rsidRPr="005024B2" w:rsidRDefault="00DF7E4B" w:rsidP="0083370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5024B2">
        <w:rPr>
          <w:rFonts w:ascii="Arial" w:hAnsi="Arial" w:cs="Arial"/>
          <w:sz w:val="20"/>
        </w:rPr>
        <w:t>To</w:t>
      </w:r>
      <w:r w:rsidR="00A2748D" w:rsidRPr="005024B2">
        <w:rPr>
          <w:rFonts w:ascii="Arial" w:hAnsi="Arial" w:cs="Arial"/>
          <w:sz w:val="20"/>
        </w:rPr>
        <w:t xml:space="preserve"> demonstrate the power</w:t>
      </w:r>
      <w:r w:rsidRPr="005024B2">
        <w:rPr>
          <w:rFonts w:ascii="Arial" w:hAnsi="Arial" w:cs="Arial"/>
          <w:sz w:val="20"/>
        </w:rPr>
        <w:t xml:space="preserve"> of </w:t>
      </w:r>
      <w:r w:rsidR="00D1625B">
        <w:rPr>
          <w:rFonts w:ascii="Arial" w:hAnsi="Arial" w:cs="Arial"/>
          <w:sz w:val="20"/>
        </w:rPr>
        <w:t xml:space="preserve">High Definition Videoconferencing </w:t>
      </w:r>
      <w:r w:rsidRPr="005024B2">
        <w:rPr>
          <w:rFonts w:ascii="Arial" w:hAnsi="Arial" w:cs="Arial"/>
          <w:sz w:val="20"/>
        </w:rPr>
        <w:t>technology in facilitating global collaborative working</w:t>
      </w:r>
      <w:r w:rsidR="00D1625B">
        <w:rPr>
          <w:rFonts w:ascii="Arial" w:hAnsi="Arial" w:cs="Arial"/>
          <w:sz w:val="20"/>
        </w:rPr>
        <w:t xml:space="preserve"> and to allow students become comfortable in the use of this technology</w:t>
      </w:r>
      <w:r w:rsidR="00B423B0">
        <w:rPr>
          <w:rFonts w:ascii="Arial" w:hAnsi="Arial" w:cs="Arial"/>
          <w:sz w:val="20"/>
        </w:rPr>
        <w:t>.</w:t>
      </w:r>
    </w:p>
    <w:p w14:paraId="276E443A" w14:textId="77777777" w:rsidR="00FB3997" w:rsidRPr="005024B2" w:rsidRDefault="00FB3997" w:rsidP="0083370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5024B2">
        <w:rPr>
          <w:rFonts w:ascii="Arial" w:hAnsi="Arial" w:cs="Arial"/>
          <w:sz w:val="20"/>
        </w:rPr>
        <w:t>To facilitate students in building international contacts</w:t>
      </w:r>
      <w:r w:rsidR="002D2E7A" w:rsidRPr="005024B2">
        <w:rPr>
          <w:rFonts w:ascii="Arial" w:hAnsi="Arial" w:cs="Arial"/>
          <w:sz w:val="20"/>
        </w:rPr>
        <w:t>.</w:t>
      </w:r>
    </w:p>
    <w:p w14:paraId="4C3C2E6D" w14:textId="77777777" w:rsidR="002D2E7A" w:rsidRPr="005024B2" w:rsidRDefault="002D2E7A" w:rsidP="002D2E7A">
      <w:pPr>
        <w:pStyle w:val="ListParagraph"/>
        <w:spacing w:line="360" w:lineRule="auto"/>
        <w:ind w:left="1080"/>
        <w:rPr>
          <w:rFonts w:ascii="Arial" w:hAnsi="Arial" w:cs="Arial"/>
          <w:sz w:val="20"/>
        </w:rPr>
      </w:pPr>
    </w:p>
    <w:p w14:paraId="3BCDDEC5" w14:textId="77777777" w:rsidR="00E92840" w:rsidRPr="005024B2" w:rsidRDefault="00DF7E4B" w:rsidP="00E92840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sz w:val="20"/>
        </w:rPr>
      </w:pPr>
      <w:r w:rsidRPr="005024B2">
        <w:rPr>
          <w:rFonts w:ascii="Arial" w:hAnsi="Arial" w:cs="Arial"/>
          <w:b/>
          <w:sz w:val="20"/>
        </w:rPr>
        <w:t>Execution</w:t>
      </w:r>
    </w:p>
    <w:p w14:paraId="63E7F6DE" w14:textId="77777777" w:rsidR="008570D3" w:rsidRPr="005024B2" w:rsidRDefault="008570D3" w:rsidP="008570D3">
      <w:pPr>
        <w:pStyle w:val="ListParagraph"/>
        <w:numPr>
          <w:ilvl w:val="0"/>
          <w:numId w:val="3"/>
        </w:numPr>
        <w:spacing w:line="360" w:lineRule="auto"/>
        <w:ind w:left="1066" w:hanging="357"/>
        <w:rPr>
          <w:rFonts w:ascii="Arial" w:hAnsi="Arial" w:cs="Arial"/>
          <w:sz w:val="20"/>
        </w:rPr>
      </w:pPr>
      <w:r w:rsidRPr="005024B2">
        <w:rPr>
          <w:rFonts w:ascii="Arial" w:hAnsi="Arial" w:cs="Arial"/>
          <w:sz w:val="20"/>
        </w:rPr>
        <w:t xml:space="preserve"> Introducti</w:t>
      </w:r>
      <w:r w:rsidR="00D1625B">
        <w:rPr>
          <w:rFonts w:ascii="Arial" w:hAnsi="Arial" w:cs="Arial"/>
          <w:sz w:val="20"/>
        </w:rPr>
        <w:t>ons and overview of session (Paul or Lon  TBC)</w:t>
      </w:r>
      <w:r w:rsidRPr="005024B2">
        <w:rPr>
          <w:rFonts w:ascii="Arial" w:hAnsi="Arial" w:cs="Arial"/>
          <w:sz w:val="20"/>
        </w:rPr>
        <w:t xml:space="preserve"> [5 minutes]</w:t>
      </w:r>
    </w:p>
    <w:p w14:paraId="54F6918B" w14:textId="77777777" w:rsidR="003B1A5B" w:rsidRPr="005024B2" w:rsidRDefault="003B1A5B" w:rsidP="008570D3">
      <w:pPr>
        <w:pStyle w:val="ListParagraph"/>
        <w:numPr>
          <w:ilvl w:val="0"/>
          <w:numId w:val="3"/>
        </w:numPr>
        <w:spacing w:after="120" w:line="360" w:lineRule="auto"/>
        <w:ind w:left="1066" w:hanging="357"/>
        <w:rPr>
          <w:rFonts w:ascii="Arial" w:hAnsi="Arial" w:cs="Arial"/>
          <w:color w:val="2A2A2A"/>
          <w:sz w:val="20"/>
          <w:shd w:val="clear" w:color="auto" w:fill="FFFFFF"/>
        </w:rPr>
      </w:pPr>
      <w:r w:rsidRPr="005024B2">
        <w:rPr>
          <w:rFonts w:ascii="Arial" w:hAnsi="Arial" w:cs="Arial"/>
          <w:color w:val="2A2A2A"/>
          <w:sz w:val="20"/>
          <w:shd w:val="clear" w:color="auto" w:fill="FFFFFF"/>
        </w:rPr>
        <w:t xml:space="preserve"> </w:t>
      </w:r>
      <w:r w:rsidR="00FB3997" w:rsidRPr="005024B2">
        <w:rPr>
          <w:rFonts w:ascii="Arial" w:hAnsi="Arial" w:cs="Arial"/>
          <w:color w:val="2A2A2A"/>
          <w:sz w:val="20"/>
          <w:shd w:val="clear" w:color="auto" w:fill="FFFFFF"/>
        </w:rPr>
        <w:t>The guest speaker</w:t>
      </w:r>
      <w:r w:rsidR="008570D3" w:rsidRPr="005024B2">
        <w:rPr>
          <w:rFonts w:ascii="Arial" w:hAnsi="Arial" w:cs="Arial"/>
          <w:color w:val="2A2A2A"/>
          <w:sz w:val="20"/>
          <w:shd w:val="clear" w:color="auto" w:fill="FFFFFF"/>
        </w:rPr>
        <w:t xml:space="preserve"> will address the students for 15</w:t>
      </w:r>
      <w:r w:rsidR="00FB3997" w:rsidRPr="005024B2">
        <w:rPr>
          <w:rFonts w:ascii="Arial" w:hAnsi="Arial" w:cs="Arial"/>
          <w:color w:val="2A2A2A"/>
          <w:sz w:val="20"/>
          <w:shd w:val="clear" w:color="auto" w:fill="FFFFFF"/>
        </w:rPr>
        <w:t xml:space="preserve"> minutes</w:t>
      </w:r>
      <w:r w:rsidR="008570D3" w:rsidRPr="005024B2">
        <w:rPr>
          <w:rFonts w:ascii="Arial" w:hAnsi="Arial" w:cs="Arial"/>
          <w:color w:val="2A2A2A"/>
          <w:sz w:val="20"/>
          <w:shd w:val="clear" w:color="auto" w:fill="FFFFFF"/>
        </w:rPr>
        <w:t xml:space="preserve"> (needs to be agreed</w:t>
      </w:r>
      <w:r w:rsidR="00D54B1C">
        <w:rPr>
          <w:rFonts w:ascii="Arial" w:hAnsi="Arial" w:cs="Arial"/>
          <w:color w:val="2A2A2A"/>
          <w:sz w:val="20"/>
          <w:shd w:val="clear" w:color="auto" w:fill="FFFFFF"/>
        </w:rPr>
        <w:t>, include video?</w:t>
      </w:r>
      <w:r w:rsidR="008570D3" w:rsidRPr="005024B2">
        <w:rPr>
          <w:rFonts w:ascii="Arial" w:hAnsi="Arial" w:cs="Arial"/>
          <w:color w:val="2A2A2A"/>
          <w:sz w:val="20"/>
          <w:shd w:val="clear" w:color="auto" w:fill="FFFFFF"/>
        </w:rPr>
        <w:t>)</w:t>
      </w:r>
      <w:r w:rsidR="00FB3997" w:rsidRPr="005024B2">
        <w:rPr>
          <w:rFonts w:ascii="Arial" w:hAnsi="Arial" w:cs="Arial"/>
          <w:color w:val="2A2A2A"/>
          <w:sz w:val="20"/>
          <w:shd w:val="clear" w:color="auto" w:fill="FFFFFF"/>
        </w:rPr>
        <w:t xml:space="preserve"> on the </w:t>
      </w:r>
      <w:r w:rsidR="00D54B1C">
        <w:rPr>
          <w:rFonts w:ascii="Arial" w:hAnsi="Arial" w:cs="Arial"/>
          <w:color w:val="2A2A2A"/>
          <w:sz w:val="20"/>
          <w:shd w:val="clear" w:color="auto" w:fill="FFFFFF"/>
        </w:rPr>
        <w:t>current state of the oil industry</w:t>
      </w:r>
      <w:r w:rsidR="00267E13">
        <w:rPr>
          <w:rFonts w:ascii="Arial" w:hAnsi="Arial" w:cs="Arial"/>
          <w:color w:val="2A2A2A"/>
          <w:sz w:val="20"/>
          <w:shd w:val="clear" w:color="auto" w:fill="FFFFFF"/>
        </w:rPr>
        <w:t xml:space="preserve"> (definition of peak oil</w:t>
      </w:r>
      <w:r w:rsidR="00B423B0">
        <w:rPr>
          <w:rFonts w:ascii="Arial" w:hAnsi="Arial" w:cs="Arial"/>
          <w:color w:val="2A2A2A"/>
          <w:sz w:val="20"/>
          <w:shd w:val="clear" w:color="auto" w:fill="FFFFFF"/>
        </w:rPr>
        <w:t xml:space="preserve"> and</w:t>
      </w:r>
      <w:r w:rsidR="00267E13">
        <w:rPr>
          <w:rFonts w:ascii="Arial" w:hAnsi="Arial" w:cs="Arial"/>
          <w:color w:val="2A2A2A"/>
          <w:sz w:val="20"/>
          <w:shd w:val="clear" w:color="auto" w:fill="FFFFFF"/>
        </w:rPr>
        <w:t xml:space="preserve"> have we reached it?)</w:t>
      </w:r>
      <w:r w:rsidR="00D54B1C">
        <w:rPr>
          <w:rFonts w:ascii="Arial" w:hAnsi="Arial" w:cs="Arial"/>
          <w:color w:val="2A2A2A"/>
          <w:sz w:val="20"/>
          <w:shd w:val="clear" w:color="auto" w:fill="FFFFFF"/>
        </w:rPr>
        <w:t>, global dependence on oil and the impact on global well-being when it runs out</w:t>
      </w:r>
      <w:r w:rsidR="00FB3997" w:rsidRPr="005024B2">
        <w:rPr>
          <w:rFonts w:ascii="Arial" w:hAnsi="Arial" w:cs="Arial"/>
          <w:color w:val="2A2A2A"/>
          <w:sz w:val="20"/>
          <w:shd w:val="clear" w:color="auto" w:fill="FFFFFF"/>
        </w:rPr>
        <w:t xml:space="preserve">.    </w:t>
      </w:r>
      <w:r w:rsidR="00FB3997" w:rsidRPr="005024B2">
        <w:rPr>
          <w:rFonts w:ascii="Arial" w:hAnsi="Arial" w:cs="Arial"/>
          <w:color w:val="2A2A2A"/>
          <w:sz w:val="20"/>
          <w:shd w:val="clear" w:color="auto" w:fill="FFFFFF"/>
        </w:rPr>
        <w:lastRenderedPageBreak/>
        <w:t xml:space="preserve">Following the guest’s address, the students will work on </w:t>
      </w:r>
      <w:r w:rsidR="00267E13">
        <w:rPr>
          <w:rFonts w:ascii="Arial" w:hAnsi="Arial" w:cs="Arial"/>
          <w:color w:val="2A2A2A"/>
          <w:sz w:val="20"/>
          <w:shd w:val="clear" w:color="auto" w:fill="FFFFFF"/>
        </w:rPr>
        <w:t>questions posed by the guest</w:t>
      </w:r>
      <w:r w:rsidR="000502CC" w:rsidRPr="005024B2">
        <w:rPr>
          <w:rFonts w:ascii="Arial" w:hAnsi="Arial" w:cs="Arial"/>
          <w:color w:val="2A2A2A"/>
          <w:sz w:val="20"/>
          <w:shd w:val="clear" w:color="auto" w:fill="FFFFFF"/>
        </w:rPr>
        <w:t xml:space="preserve"> </w:t>
      </w:r>
      <w:r w:rsidRPr="005024B2">
        <w:rPr>
          <w:rFonts w:ascii="Arial" w:hAnsi="Arial" w:cs="Arial"/>
          <w:color w:val="2A2A2A"/>
          <w:sz w:val="20"/>
          <w:shd w:val="clear" w:color="auto" w:fill="FFFFFF"/>
        </w:rPr>
        <w:t xml:space="preserve">with each location reporting back on their respective ‘findings’. </w:t>
      </w:r>
    </w:p>
    <w:p w14:paraId="123A54BF" w14:textId="77777777" w:rsidR="00267E13" w:rsidRDefault="00267E13" w:rsidP="00267E13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color w:val="2A2A2A"/>
          <w:sz w:val="20"/>
          <w:shd w:val="clear" w:color="auto" w:fill="FFFFFF"/>
        </w:rPr>
      </w:pPr>
      <w:r>
        <w:rPr>
          <w:rFonts w:ascii="Arial" w:hAnsi="Arial" w:cs="Arial"/>
          <w:color w:val="2A2A2A"/>
          <w:sz w:val="20"/>
          <w:shd w:val="clear" w:color="auto" w:fill="FFFFFF"/>
        </w:rPr>
        <w:t>Question 1: Having listened to John’s talk, do you think ‘peak oil’ is a ‘blessing in disguise’ for our planet?  Why or why not?</w:t>
      </w:r>
    </w:p>
    <w:p w14:paraId="62D1CF4B" w14:textId="77777777" w:rsidR="00267E13" w:rsidRDefault="00267E13" w:rsidP="00267E13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color w:val="2A2A2A"/>
          <w:sz w:val="20"/>
          <w:shd w:val="clear" w:color="auto" w:fill="FFFFFF"/>
        </w:rPr>
      </w:pPr>
      <w:r>
        <w:rPr>
          <w:rFonts w:ascii="Arial" w:hAnsi="Arial" w:cs="Arial"/>
          <w:color w:val="2A2A2A"/>
          <w:sz w:val="20"/>
          <w:shd w:val="clear" w:color="auto" w:fill="FFFFFF"/>
        </w:rPr>
        <w:t>Question 2: As a citizen of your country, is your government doing enough to move away from fossil fuel</w:t>
      </w:r>
      <w:r w:rsidR="00D1625B">
        <w:rPr>
          <w:rFonts w:ascii="Arial" w:hAnsi="Arial" w:cs="Arial"/>
          <w:color w:val="2A2A2A"/>
          <w:sz w:val="20"/>
          <w:shd w:val="clear" w:color="auto" w:fill="FFFFFF"/>
        </w:rPr>
        <w:t>s?  Can you give examples</w:t>
      </w:r>
      <w:r>
        <w:rPr>
          <w:rFonts w:ascii="Arial" w:hAnsi="Arial" w:cs="Arial"/>
          <w:color w:val="2A2A2A"/>
          <w:sz w:val="20"/>
          <w:shd w:val="clear" w:color="auto" w:fill="FFFFFF"/>
        </w:rPr>
        <w:t>?</w:t>
      </w:r>
    </w:p>
    <w:p w14:paraId="260A5B05" w14:textId="77777777" w:rsidR="00D1625B" w:rsidRPr="00D1625B" w:rsidRDefault="00D1625B" w:rsidP="00D1625B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b/>
          <w:color w:val="2A2A2A"/>
          <w:sz w:val="20"/>
          <w:shd w:val="clear" w:color="auto" w:fill="FFFFFF"/>
        </w:rPr>
      </w:pPr>
      <w:r>
        <w:rPr>
          <w:rFonts w:ascii="Arial" w:hAnsi="Arial" w:cs="Arial"/>
          <w:color w:val="2A2A2A"/>
          <w:sz w:val="20"/>
          <w:shd w:val="clear" w:color="auto" w:fill="FFFFFF"/>
        </w:rPr>
        <w:t xml:space="preserve">Question 3: What can the ordinary citizen do bring about improvements? </w:t>
      </w:r>
    </w:p>
    <w:p w14:paraId="7652A26F" w14:textId="77777777" w:rsidR="00D1625B" w:rsidRDefault="00D1625B" w:rsidP="00D1625B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color w:val="2A2A2A"/>
          <w:sz w:val="20"/>
          <w:shd w:val="clear" w:color="auto" w:fill="FFFFFF"/>
        </w:rPr>
      </w:pPr>
      <w:r w:rsidRPr="00D1625B">
        <w:rPr>
          <w:rFonts w:ascii="Arial" w:hAnsi="Arial" w:cs="Arial"/>
          <w:color w:val="2A2A2A"/>
          <w:sz w:val="20"/>
          <w:shd w:val="clear" w:color="auto" w:fill="FFFFFF"/>
        </w:rPr>
        <w:t xml:space="preserve">Question 4: </w:t>
      </w:r>
      <w:r w:rsidR="00027CD9">
        <w:rPr>
          <w:rFonts w:ascii="Arial" w:hAnsi="Arial" w:cs="Arial"/>
          <w:color w:val="2A2A2A"/>
          <w:sz w:val="20"/>
          <w:shd w:val="clear" w:color="auto" w:fill="FFFFFF"/>
        </w:rPr>
        <w:t>To each location: What are the most important ‘takeaways’ y</w:t>
      </w:r>
      <w:r w:rsidR="009D129C">
        <w:rPr>
          <w:rFonts w:ascii="Arial" w:hAnsi="Arial" w:cs="Arial"/>
          <w:color w:val="2A2A2A"/>
          <w:sz w:val="20"/>
          <w:shd w:val="clear" w:color="auto" w:fill="FFFFFF"/>
        </w:rPr>
        <w:t>our location has identified from</w:t>
      </w:r>
      <w:r w:rsidR="00027CD9">
        <w:rPr>
          <w:rFonts w:ascii="Arial" w:hAnsi="Arial" w:cs="Arial"/>
          <w:color w:val="2A2A2A"/>
          <w:sz w:val="20"/>
          <w:shd w:val="clear" w:color="auto" w:fill="FFFFFF"/>
        </w:rPr>
        <w:t xml:space="preserve"> today’s discussion?</w:t>
      </w:r>
    </w:p>
    <w:p w14:paraId="5B2E7170" w14:textId="77777777" w:rsidR="00027CD9" w:rsidRDefault="00027CD9" w:rsidP="00D1625B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color w:val="2A2A2A"/>
          <w:sz w:val="20"/>
          <w:shd w:val="clear" w:color="auto" w:fill="FFFFFF"/>
        </w:rPr>
      </w:pPr>
      <w:r>
        <w:rPr>
          <w:rFonts w:ascii="Arial" w:hAnsi="Arial" w:cs="Arial"/>
          <w:color w:val="2A2A2A"/>
          <w:sz w:val="20"/>
          <w:shd w:val="clear" w:color="auto" w:fill="FFFFFF"/>
        </w:rPr>
        <w:t>John Hofmeister to sum up and close</w:t>
      </w:r>
    </w:p>
    <w:p w14:paraId="1FC2ABEF" w14:textId="77777777" w:rsidR="00D1625B" w:rsidRPr="00D1625B" w:rsidRDefault="00D1625B" w:rsidP="00D1625B">
      <w:pPr>
        <w:pStyle w:val="ListParagraph"/>
        <w:spacing w:after="120" w:line="360" w:lineRule="auto"/>
        <w:ind w:left="1070"/>
        <w:rPr>
          <w:rFonts w:ascii="Arial" w:hAnsi="Arial" w:cs="Arial"/>
          <w:color w:val="2A2A2A"/>
          <w:sz w:val="20"/>
          <w:shd w:val="clear" w:color="auto" w:fill="FFFFFF"/>
        </w:rPr>
      </w:pPr>
    </w:p>
    <w:p w14:paraId="0A4AA5ED" w14:textId="77777777" w:rsidR="007F20DC" w:rsidRPr="005024B2" w:rsidRDefault="007F20DC" w:rsidP="00D1625B">
      <w:pPr>
        <w:pStyle w:val="ListParagraph"/>
        <w:numPr>
          <w:ilvl w:val="0"/>
          <w:numId w:val="6"/>
        </w:numPr>
        <w:spacing w:after="120" w:line="360" w:lineRule="auto"/>
        <w:ind w:left="709" w:hanging="709"/>
        <w:rPr>
          <w:rFonts w:ascii="Arial" w:hAnsi="Arial" w:cs="Arial"/>
          <w:b/>
          <w:color w:val="2A2A2A"/>
          <w:sz w:val="20"/>
          <w:shd w:val="clear" w:color="auto" w:fill="FFFFFF"/>
        </w:rPr>
      </w:pPr>
      <w:r w:rsidRPr="005024B2">
        <w:rPr>
          <w:rFonts w:ascii="Arial" w:hAnsi="Arial" w:cs="Arial"/>
          <w:b/>
          <w:color w:val="2A2A2A"/>
          <w:sz w:val="20"/>
          <w:shd w:val="clear" w:color="auto" w:fill="FFFFFF"/>
        </w:rPr>
        <w:t>Student Preparation</w:t>
      </w:r>
    </w:p>
    <w:p w14:paraId="6CCC2E1E" w14:textId="77777777" w:rsidR="007F20DC" w:rsidRPr="005024B2" w:rsidRDefault="00325D3E" w:rsidP="007F20DC">
      <w:pPr>
        <w:pStyle w:val="ListParagraph"/>
        <w:spacing w:after="120" w:line="360" w:lineRule="auto"/>
        <w:ind w:left="710"/>
        <w:rPr>
          <w:rFonts w:ascii="Arial" w:hAnsi="Arial" w:cs="Arial"/>
          <w:color w:val="2A2A2A"/>
          <w:sz w:val="20"/>
          <w:shd w:val="clear" w:color="auto" w:fill="FFFFFF"/>
        </w:rPr>
      </w:pPr>
      <w:r w:rsidRPr="005024B2">
        <w:rPr>
          <w:rFonts w:ascii="Arial" w:hAnsi="Arial" w:cs="Arial"/>
          <w:color w:val="2A2A2A"/>
          <w:sz w:val="20"/>
          <w:shd w:val="clear" w:color="auto" w:fill="FFFFFF"/>
        </w:rPr>
        <w:t>The following materials to be read and/or viewed by students (ideally) in advance of the global class:</w:t>
      </w:r>
    </w:p>
    <w:p w14:paraId="70121780" w14:textId="77777777" w:rsidR="00267E13" w:rsidRDefault="00325D3E" w:rsidP="007F20DC">
      <w:pPr>
        <w:pStyle w:val="ListParagraph"/>
        <w:spacing w:after="120" w:line="360" w:lineRule="auto"/>
        <w:ind w:left="710"/>
        <w:rPr>
          <w:rFonts w:ascii="Arial" w:hAnsi="Arial" w:cs="Arial"/>
          <w:color w:val="2A2A2A"/>
          <w:sz w:val="20"/>
          <w:shd w:val="clear" w:color="auto" w:fill="FFFFFF"/>
        </w:rPr>
      </w:pPr>
      <w:r w:rsidRPr="005024B2">
        <w:rPr>
          <w:rFonts w:ascii="Arial" w:hAnsi="Arial" w:cs="Arial"/>
          <w:color w:val="2A2A2A"/>
          <w:sz w:val="20"/>
          <w:shd w:val="clear" w:color="auto" w:fill="FFFFFF"/>
        </w:rPr>
        <w:t xml:space="preserve">Article 1 – </w:t>
      </w:r>
      <w:r w:rsidR="00267E13">
        <w:rPr>
          <w:rFonts w:ascii="Arial" w:hAnsi="Arial" w:cs="Arial"/>
          <w:color w:val="2A2A2A"/>
          <w:sz w:val="20"/>
          <w:shd w:val="clear" w:color="auto" w:fill="FFFFFF"/>
        </w:rPr>
        <w:t>Peak Oil: Theory or Myth?</w:t>
      </w:r>
    </w:p>
    <w:p w14:paraId="011C8B34" w14:textId="77777777" w:rsidR="00267E13" w:rsidRDefault="00382431" w:rsidP="007F20DC">
      <w:pPr>
        <w:pStyle w:val="ListParagraph"/>
        <w:spacing w:after="120" w:line="360" w:lineRule="auto"/>
        <w:ind w:left="710"/>
        <w:rPr>
          <w:rFonts w:ascii="Arial" w:hAnsi="Arial" w:cs="Arial"/>
          <w:color w:val="2A2A2A"/>
          <w:sz w:val="20"/>
          <w:shd w:val="clear" w:color="auto" w:fill="FFFFFF"/>
        </w:rPr>
      </w:pPr>
      <w:hyperlink r:id="rId7" w:history="1">
        <w:r w:rsidR="00267E13" w:rsidRPr="00E817E3">
          <w:rPr>
            <w:rStyle w:val="Hyperlink"/>
            <w:rFonts w:ascii="Arial" w:hAnsi="Arial" w:cs="Arial"/>
            <w:sz w:val="20"/>
            <w:shd w:val="clear" w:color="auto" w:fill="FFFFFF"/>
          </w:rPr>
          <w:t>http://www.livescience.com/38869-peak-oil.html</w:t>
        </w:r>
      </w:hyperlink>
    </w:p>
    <w:p w14:paraId="3F150D8D" w14:textId="77777777" w:rsidR="005024B2" w:rsidRPr="005024B2" w:rsidRDefault="005024B2" w:rsidP="007F20DC">
      <w:pPr>
        <w:pStyle w:val="ListParagraph"/>
        <w:spacing w:after="120" w:line="360" w:lineRule="auto"/>
        <w:ind w:left="710"/>
        <w:rPr>
          <w:rFonts w:ascii="Arial" w:hAnsi="Arial" w:cs="Arial"/>
          <w:color w:val="2A2A2A"/>
          <w:sz w:val="20"/>
          <w:shd w:val="clear" w:color="auto" w:fill="FFFFFF"/>
        </w:rPr>
      </w:pPr>
    </w:p>
    <w:p w14:paraId="25B5B4E4" w14:textId="77777777" w:rsidR="001C3474" w:rsidRPr="005024B2" w:rsidRDefault="001C3474" w:rsidP="007F20DC">
      <w:pPr>
        <w:pStyle w:val="ListParagraph"/>
        <w:spacing w:after="120" w:line="360" w:lineRule="auto"/>
        <w:ind w:left="710"/>
        <w:rPr>
          <w:rFonts w:ascii="Arial" w:hAnsi="Arial" w:cs="Arial"/>
          <w:color w:val="2A2A2A"/>
          <w:sz w:val="20"/>
          <w:shd w:val="clear" w:color="auto" w:fill="FFFFFF"/>
        </w:rPr>
      </w:pPr>
    </w:p>
    <w:p w14:paraId="46E94587" w14:textId="77777777" w:rsidR="001C3474" w:rsidRPr="005024B2" w:rsidRDefault="001C3474" w:rsidP="00D1625B">
      <w:pPr>
        <w:pStyle w:val="ListParagraph"/>
        <w:numPr>
          <w:ilvl w:val="0"/>
          <w:numId w:val="7"/>
        </w:numPr>
        <w:spacing w:after="120" w:line="360" w:lineRule="auto"/>
        <w:ind w:hanging="720"/>
        <w:rPr>
          <w:rFonts w:ascii="Arial" w:hAnsi="Arial" w:cs="Arial"/>
          <w:b/>
          <w:color w:val="2A2A2A"/>
          <w:sz w:val="20"/>
          <w:shd w:val="clear" w:color="auto" w:fill="FFFFFF"/>
        </w:rPr>
      </w:pPr>
      <w:r w:rsidRPr="005024B2">
        <w:rPr>
          <w:rFonts w:ascii="Arial" w:hAnsi="Arial" w:cs="Arial"/>
          <w:b/>
          <w:color w:val="2A2A2A"/>
          <w:sz w:val="20"/>
          <w:shd w:val="clear" w:color="auto" w:fill="FFFFFF"/>
        </w:rPr>
        <w:t>Assessment</w:t>
      </w:r>
      <w:r w:rsidR="00B423B0">
        <w:rPr>
          <w:rFonts w:ascii="Arial" w:hAnsi="Arial" w:cs="Arial"/>
          <w:b/>
          <w:color w:val="2A2A2A"/>
          <w:sz w:val="20"/>
          <w:shd w:val="clear" w:color="auto" w:fill="FFFFFF"/>
        </w:rPr>
        <w:t xml:space="preserve"> (Optional</w:t>
      </w:r>
      <w:r w:rsidR="00D1625B">
        <w:rPr>
          <w:rFonts w:ascii="Arial" w:hAnsi="Arial" w:cs="Arial"/>
          <w:b/>
          <w:color w:val="2A2A2A"/>
          <w:sz w:val="20"/>
          <w:shd w:val="clear" w:color="auto" w:fill="FFFFFF"/>
        </w:rPr>
        <w:t>)</w:t>
      </w:r>
    </w:p>
    <w:p w14:paraId="7E1D1671" w14:textId="77777777" w:rsidR="00904D48" w:rsidRPr="005024B2" w:rsidRDefault="00D1625B" w:rsidP="007F20DC">
      <w:pPr>
        <w:pStyle w:val="ListParagraph"/>
        <w:spacing w:after="120" w:line="360" w:lineRule="auto"/>
        <w:ind w:left="710"/>
        <w:rPr>
          <w:rFonts w:ascii="Arial" w:hAnsi="Arial" w:cs="Arial"/>
          <w:color w:val="2A2A2A"/>
          <w:sz w:val="20"/>
          <w:shd w:val="clear" w:color="auto" w:fill="FFFFFF"/>
        </w:rPr>
      </w:pPr>
      <w:r>
        <w:rPr>
          <w:rFonts w:ascii="Arial" w:hAnsi="Arial" w:cs="Arial"/>
          <w:color w:val="2A2A2A"/>
          <w:sz w:val="20"/>
          <w:shd w:val="clear" w:color="auto" w:fill="FFFFFF"/>
        </w:rPr>
        <w:t>Write a 5</w:t>
      </w:r>
      <w:r w:rsidR="001C3474" w:rsidRPr="005024B2">
        <w:rPr>
          <w:rFonts w:ascii="Arial" w:hAnsi="Arial" w:cs="Arial"/>
          <w:color w:val="2A2A2A"/>
          <w:sz w:val="20"/>
          <w:shd w:val="clear" w:color="auto" w:fill="FFFFFF"/>
        </w:rPr>
        <w:t>00 word personal reflection based on your participation in this class.</w:t>
      </w:r>
      <w:r w:rsidR="009D552E">
        <w:rPr>
          <w:rFonts w:ascii="Arial" w:hAnsi="Arial" w:cs="Arial"/>
          <w:color w:val="2A2A2A"/>
          <w:sz w:val="20"/>
          <w:shd w:val="clear" w:color="auto" w:fill="FFFFFF"/>
        </w:rPr>
        <w:t xml:space="preserve"> The reflection may also be submitted as a short (2 to 3 minute) to-camera video. </w:t>
      </w:r>
    </w:p>
    <w:p w14:paraId="3CF2FB6A" w14:textId="77777777" w:rsidR="00325D3E" w:rsidRPr="005024B2" w:rsidRDefault="00325D3E" w:rsidP="007F20DC">
      <w:pPr>
        <w:pStyle w:val="ListParagraph"/>
        <w:spacing w:after="120" w:line="360" w:lineRule="auto"/>
        <w:ind w:left="710"/>
        <w:rPr>
          <w:rFonts w:ascii="Arial" w:hAnsi="Arial" w:cs="Arial"/>
          <w:color w:val="2A2A2A"/>
          <w:sz w:val="20"/>
          <w:shd w:val="clear" w:color="auto" w:fill="FFFFFF"/>
        </w:rPr>
      </w:pPr>
    </w:p>
    <w:p w14:paraId="50A3EFD8" w14:textId="77777777" w:rsidR="002D2E7A" w:rsidRPr="005024B2" w:rsidRDefault="002D2E7A" w:rsidP="00A2748D">
      <w:pPr>
        <w:pStyle w:val="ListParagraph"/>
        <w:spacing w:after="120" w:line="360" w:lineRule="auto"/>
        <w:ind w:left="1440"/>
        <w:rPr>
          <w:rFonts w:ascii="Arial" w:hAnsi="Arial" w:cs="Arial"/>
          <w:b/>
          <w:color w:val="2A2A2A"/>
          <w:sz w:val="20"/>
          <w:shd w:val="clear" w:color="auto" w:fill="FFFFFF"/>
        </w:rPr>
      </w:pPr>
    </w:p>
    <w:sectPr w:rsidR="002D2E7A" w:rsidRPr="00502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6DB2"/>
    <w:multiLevelType w:val="hybridMultilevel"/>
    <w:tmpl w:val="88D0377C"/>
    <w:lvl w:ilvl="0" w:tplc="180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790" w:hanging="360"/>
      </w:pPr>
    </w:lvl>
    <w:lvl w:ilvl="2" w:tplc="1809001B" w:tentative="1">
      <w:start w:val="1"/>
      <w:numFmt w:val="lowerRoman"/>
      <w:lvlText w:val="%3."/>
      <w:lvlJc w:val="right"/>
      <w:pPr>
        <w:ind w:left="2510" w:hanging="180"/>
      </w:pPr>
    </w:lvl>
    <w:lvl w:ilvl="3" w:tplc="1809000F" w:tentative="1">
      <w:start w:val="1"/>
      <w:numFmt w:val="decimal"/>
      <w:lvlText w:val="%4."/>
      <w:lvlJc w:val="left"/>
      <w:pPr>
        <w:ind w:left="3230" w:hanging="360"/>
      </w:pPr>
    </w:lvl>
    <w:lvl w:ilvl="4" w:tplc="18090019" w:tentative="1">
      <w:start w:val="1"/>
      <w:numFmt w:val="lowerLetter"/>
      <w:lvlText w:val="%5."/>
      <w:lvlJc w:val="left"/>
      <w:pPr>
        <w:ind w:left="3950" w:hanging="360"/>
      </w:pPr>
    </w:lvl>
    <w:lvl w:ilvl="5" w:tplc="1809001B" w:tentative="1">
      <w:start w:val="1"/>
      <w:numFmt w:val="lowerRoman"/>
      <w:lvlText w:val="%6."/>
      <w:lvlJc w:val="right"/>
      <w:pPr>
        <w:ind w:left="4670" w:hanging="180"/>
      </w:pPr>
    </w:lvl>
    <w:lvl w:ilvl="6" w:tplc="1809000F" w:tentative="1">
      <w:start w:val="1"/>
      <w:numFmt w:val="decimal"/>
      <w:lvlText w:val="%7."/>
      <w:lvlJc w:val="left"/>
      <w:pPr>
        <w:ind w:left="5390" w:hanging="360"/>
      </w:pPr>
    </w:lvl>
    <w:lvl w:ilvl="7" w:tplc="18090019" w:tentative="1">
      <w:start w:val="1"/>
      <w:numFmt w:val="lowerLetter"/>
      <w:lvlText w:val="%8."/>
      <w:lvlJc w:val="left"/>
      <w:pPr>
        <w:ind w:left="6110" w:hanging="360"/>
      </w:pPr>
    </w:lvl>
    <w:lvl w:ilvl="8" w:tplc="1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496078"/>
    <w:multiLevelType w:val="hybridMultilevel"/>
    <w:tmpl w:val="486CB590"/>
    <w:lvl w:ilvl="0" w:tplc="65C49E4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D76B6"/>
    <w:multiLevelType w:val="hybridMultilevel"/>
    <w:tmpl w:val="697882B8"/>
    <w:lvl w:ilvl="0" w:tplc="223EF7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887B17"/>
    <w:multiLevelType w:val="hybridMultilevel"/>
    <w:tmpl w:val="5782B1B0"/>
    <w:lvl w:ilvl="0" w:tplc="413C0EB4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20E33"/>
    <w:multiLevelType w:val="hybridMultilevel"/>
    <w:tmpl w:val="788CFC1A"/>
    <w:lvl w:ilvl="0" w:tplc="33D49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E3036"/>
    <w:multiLevelType w:val="hybridMultilevel"/>
    <w:tmpl w:val="85209FB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461BE0"/>
    <w:multiLevelType w:val="hybridMultilevel"/>
    <w:tmpl w:val="396E96BE"/>
    <w:lvl w:ilvl="0" w:tplc="33722C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A2"/>
    <w:rsid w:val="00011519"/>
    <w:rsid w:val="0002373E"/>
    <w:rsid w:val="00027CD9"/>
    <w:rsid w:val="000502CC"/>
    <w:rsid w:val="000715D7"/>
    <w:rsid w:val="001051D7"/>
    <w:rsid w:val="001A1A21"/>
    <w:rsid w:val="001C3474"/>
    <w:rsid w:val="00241A66"/>
    <w:rsid w:val="00251570"/>
    <w:rsid w:val="00264916"/>
    <w:rsid w:val="00267E13"/>
    <w:rsid w:val="002D2E7A"/>
    <w:rsid w:val="00325D3E"/>
    <w:rsid w:val="00382431"/>
    <w:rsid w:val="003A2D72"/>
    <w:rsid w:val="003B1A5B"/>
    <w:rsid w:val="004B108B"/>
    <w:rsid w:val="005024B2"/>
    <w:rsid w:val="00522654"/>
    <w:rsid w:val="006059CC"/>
    <w:rsid w:val="007F20DC"/>
    <w:rsid w:val="00833700"/>
    <w:rsid w:val="008570D3"/>
    <w:rsid w:val="00904D48"/>
    <w:rsid w:val="009D129C"/>
    <w:rsid w:val="009D552E"/>
    <w:rsid w:val="00A00350"/>
    <w:rsid w:val="00A2748D"/>
    <w:rsid w:val="00B423B0"/>
    <w:rsid w:val="00B57092"/>
    <w:rsid w:val="00B875CF"/>
    <w:rsid w:val="00C06D6B"/>
    <w:rsid w:val="00CA31A2"/>
    <w:rsid w:val="00D1625B"/>
    <w:rsid w:val="00D470AB"/>
    <w:rsid w:val="00D54B1C"/>
    <w:rsid w:val="00D7230F"/>
    <w:rsid w:val="00D82900"/>
    <w:rsid w:val="00DF7E4B"/>
    <w:rsid w:val="00E92840"/>
    <w:rsid w:val="00ED3741"/>
    <w:rsid w:val="00F016DC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30D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5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347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5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34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heglobalclass.org/" TargetMode="External"/><Relationship Id="rId7" Type="http://schemas.openxmlformats.org/officeDocument/2006/relationships/hyperlink" Target="http://www.livescience.com/38869-peak-oil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3019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Dervan</dc:creator>
  <cp:keywords/>
  <dc:description/>
  <cp:lastModifiedBy>Authorized User</cp:lastModifiedBy>
  <cp:revision>11</cp:revision>
  <dcterms:created xsi:type="dcterms:W3CDTF">2017-03-27T19:58:00Z</dcterms:created>
  <dcterms:modified xsi:type="dcterms:W3CDTF">2017-04-02T18:59:00Z</dcterms:modified>
</cp:coreProperties>
</file>